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EC6A9" w14:textId="30C1289F" w:rsidR="00CA1BA4" w:rsidRDefault="006A7067" w:rsidP="00877E24">
      <w:pPr>
        <w:ind w:firstLine="360"/>
        <w:rPr>
          <w:rFonts w:cstheme="minorHAnsi"/>
          <w:sz w:val="32"/>
          <w:szCs w:val="32"/>
        </w:rPr>
      </w:pPr>
      <w:bookmarkStart w:id="0" w:name="_GoBack"/>
      <w:bookmarkEnd w:id="0"/>
      <w:r w:rsidRPr="004D4FBD">
        <w:rPr>
          <w:rFonts w:cstheme="minorHAnsi"/>
          <w:sz w:val="32"/>
          <w:szCs w:val="32"/>
        </w:rPr>
        <w:t xml:space="preserve"> </w:t>
      </w:r>
      <w:r w:rsidR="00153163">
        <w:rPr>
          <w:rFonts w:cstheme="minorHAnsi"/>
          <w:sz w:val="32"/>
          <w:szCs w:val="32"/>
        </w:rPr>
        <w:t>Wellness Program</w:t>
      </w:r>
      <w:r w:rsidR="001F204A" w:rsidRPr="004D4FBD">
        <w:rPr>
          <w:rFonts w:cstheme="minorHAnsi"/>
          <w:sz w:val="32"/>
          <w:szCs w:val="32"/>
        </w:rPr>
        <w:t xml:space="preserve"> </w:t>
      </w:r>
      <w:r w:rsidR="006F4DB6" w:rsidRPr="004D4FBD">
        <w:rPr>
          <w:rFonts w:cstheme="minorHAnsi"/>
          <w:sz w:val="32"/>
          <w:szCs w:val="32"/>
        </w:rPr>
        <w:t>Company</w:t>
      </w:r>
      <w:r w:rsidR="004C712B" w:rsidRPr="004D4FBD">
        <w:rPr>
          <w:rFonts w:cstheme="minorHAnsi"/>
          <w:sz w:val="32"/>
          <w:szCs w:val="32"/>
        </w:rPr>
        <w:t xml:space="preserve"> BIO</w:t>
      </w:r>
      <w:r w:rsidR="001F204A" w:rsidRPr="004D4FBD">
        <w:rPr>
          <w:rFonts w:cstheme="minorHAnsi"/>
          <w:sz w:val="32"/>
          <w:szCs w:val="32"/>
        </w:rPr>
        <w:t>’s</w:t>
      </w:r>
    </w:p>
    <w:p w14:paraId="7D401D65" w14:textId="77777777" w:rsidR="00153163" w:rsidRPr="004D4FBD" w:rsidRDefault="00153163" w:rsidP="00153163">
      <w:pPr>
        <w:spacing w:after="120"/>
        <w:rPr>
          <w:rFonts w:cstheme="minorHAnsi"/>
          <w:sz w:val="32"/>
          <w:szCs w:val="32"/>
        </w:rPr>
      </w:pPr>
    </w:p>
    <w:p w14:paraId="1C6E39F2" w14:textId="385ACC1A" w:rsidR="001F204A" w:rsidRPr="004D4FBD" w:rsidRDefault="004D4FBD" w:rsidP="000D490A">
      <w:pPr>
        <w:pStyle w:val="ListParagraph"/>
        <w:numPr>
          <w:ilvl w:val="0"/>
          <w:numId w:val="2"/>
        </w:numPr>
        <w:spacing w:after="0"/>
        <w:rPr>
          <w:rFonts w:cstheme="minorHAnsi"/>
          <w:sz w:val="32"/>
          <w:szCs w:val="32"/>
        </w:rPr>
      </w:pPr>
      <w:r w:rsidRPr="004D4FBD">
        <w:rPr>
          <w:rFonts w:cstheme="minorHAnsi"/>
          <w:sz w:val="32"/>
          <w:szCs w:val="32"/>
        </w:rPr>
        <w:t xml:space="preserve">Cerner Corporation </w:t>
      </w:r>
      <w:r w:rsidR="008355FA" w:rsidRPr="004D4FBD">
        <w:rPr>
          <w:rFonts w:cstheme="minorHAnsi"/>
          <w:sz w:val="32"/>
          <w:szCs w:val="32"/>
        </w:rPr>
        <w:t>–</w:t>
      </w:r>
      <w:r w:rsidR="00404630">
        <w:rPr>
          <w:rFonts w:cstheme="minorHAnsi"/>
          <w:sz w:val="32"/>
          <w:szCs w:val="32"/>
        </w:rPr>
        <w:t xml:space="preserve"> a publicly traded company (CERN)</w:t>
      </w:r>
      <w:r w:rsidR="007C32EB">
        <w:rPr>
          <w:rFonts w:cstheme="minorHAnsi"/>
          <w:sz w:val="32"/>
          <w:szCs w:val="32"/>
        </w:rPr>
        <w:t xml:space="preserve"> located in Kansas City, MO. </w:t>
      </w:r>
      <w:r w:rsidR="000D490A">
        <w:rPr>
          <w:rFonts w:cstheme="minorHAnsi"/>
          <w:sz w:val="32"/>
          <w:szCs w:val="32"/>
        </w:rPr>
        <w:t xml:space="preserve"> Company was created 1979. They have </w:t>
      </w:r>
      <w:r w:rsidR="000D490A" w:rsidRPr="000D490A">
        <w:rPr>
          <w:rFonts w:cstheme="minorHAnsi"/>
          <w:sz w:val="32"/>
          <w:szCs w:val="32"/>
        </w:rPr>
        <w:t>developed, implemented, and managed on-site health centers and wellness programs in over 22 states for over 14 million members.</w:t>
      </w:r>
    </w:p>
    <w:p w14:paraId="04E970A9" w14:textId="77777777" w:rsidR="009B412B" w:rsidRPr="009B412B" w:rsidRDefault="009B412B" w:rsidP="009B412B">
      <w:pPr>
        <w:spacing w:after="0"/>
        <w:ind w:left="360"/>
        <w:rPr>
          <w:rFonts w:cstheme="minorHAnsi"/>
          <w:sz w:val="32"/>
          <w:szCs w:val="32"/>
        </w:rPr>
      </w:pPr>
    </w:p>
    <w:p w14:paraId="4BB1B528" w14:textId="72F67DA1" w:rsidR="001F204A" w:rsidRPr="004D4FBD" w:rsidRDefault="004D4FBD" w:rsidP="009B412B">
      <w:pPr>
        <w:pStyle w:val="ListParagraph"/>
        <w:numPr>
          <w:ilvl w:val="0"/>
          <w:numId w:val="2"/>
        </w:numPr>
        <w:spacing w:after="0"/>
        <w:rPr>
          <w:rFonts w:cstheme="minorHAnsi"/>
          <w:sz w:val="32"/>
          <w:szCs w:val="32"/>
        </w:rPr>
      </w:pPr>
      <w:r w:rsidRPr="004D4FBD">
        <w:rPr>
          <w:rFonts w:eastAsia="Times New Roman" w:cstheme="minorHAnsi"/>
          <w:sz w:val="32"/>
          <w:szCs w:val="32"/>
        </w:rPr>
        <w:t>Health Enhancements Systems</w:t>
      </w:r>
      <w:r w:rsidR="006F4DB6" w:rsidRPr="004D4FBD">
        <w:rPr>
          <w:rFonts w:cstheme="minorHAnsi"/>
          <w:sz w:val="32"/>
          <w:szCs w:val="32"/>
        </w:rPr>
        <w:t xml:space="preserve"> </w:t>
      </w:r>
      <w:r w:rsidR="007C32EB">
        <w:rPr>
          <w:rFonts w:cstheme="minorHAnsi"/>
          <w:sz w:val="32"/>
          <w:szCs w:val="32"/>
        </w:rPr>
        <w:t>– privately held company loca</w:t>
      </w:r>
      <w:r w:rsidR="005C2DBD">
        <w:rPr>
          <w:rFonts w:cstheme="minorHAnsi"/>
          <w:sz w:val="32"/>
          <w:szCs w:val="32"/>
        </w:rPr>
        <w:t>ted in Midland, MI. The company was founded in 1992. The company specializes in wellness challenges. The company provides services throughout North America, Europe, Asia and Africa.</w:t>
      </w:r>
    </w:p>
    <w:p w14:paraId="7B7F9ADE" w14:textId="77777777" w:rsidR="001F204A" w:rsidRPr="004D4FBD" w:rsidRDefault="001F204A" w:rsidP="009B412B">
      <w:pPr>
        <w:pStyle w:val="ListParagraph"/>
        <w:spacing w:after="0"/>
        <w:rPr>
          <w:rFonts w:cstheme="minorHAnsi"/>
          <w:sz w:val="32"/>
          <w:szCs w:val="32"/>
        </w:rPr>
      </w:pPr>
    </w:p>
    <w:p w14:paraId="6EB3656A" w14:textId="0FA71818" w:rsidR="00CA1BA4" w:rsidRDefault="00F90302" w:rsidP="006F4DB6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4D4FBD">
        <w:rPr>
          <w:rFonts w:eastAsia="Times New Roman" w:cstheme="minorHAnsi"/>
          <w:sz w:val="32"/>
          <w:szCs w:val="32"/>
        </w:rPr>
        <w:t>Impact health</w:t>
      </w:r>
      <w:r w:rsidRPr="004D4FBD">
        <w:rPr>
          <w:rFonts w:cstheme="minorHAnsi"/>
          <w:sz w:val="32"/>
          <w:szCs w:val="32"/>
        </w:rPr>
        <w:t xml:space="preserve"> </w:t>
      </w:r>
      <w:r w:rsidR="004D4FBD" w:rsidRPr="004D4FBD">
        <w:rPr>
          <w:rFonts w:cstheme="minorHAnsi"/>
          <w:sz w:val="32"/>
          <w:szCs w:val="32"/>
        </w:rPr>
        <w:t>–</w:t>
      </w:r>
      <w:r w:rsidR="006F4DB6" w:rsidRPr="004D4FBD">
        <w:rPr>
          <w:rFonts w:cstheme="minorHAnsi"/>
          <w:sz w:val="32"/>
          <w:szCs w:val="32"/>
        </w:rPr>
        <w:t xml:space="preserve"> </w:t>
      </w:r>
      <w:r w:rsidR="005C2DBD">
        <w:rPr>
          <w:rFonts w:cstheme="minorHAnsi"/>
          <w:sz w:val="32"/>
          <w:szCs w:val="32"/>
        </w:rPr>
        <w:t xml:space="preserve">privately held company located in King of Prussia, PA. The company was founded in 1987 as a clinical </w:t>
      </w:r>
      <w:r w:rsidR="00875E49">
        <w:rPr>
          <w:rFonts w:cstheme="minorHAnsi"/>
          <w:sz w:val="32"/>
          <w:szCs w:val="32"/>
        </w:rPr>
        <w:t>laboratory</w:t>
      </w:r>
      <w:r w:rsidR="005C2DBD">
        <w:rPr>
          <w:rFonts w:cstheme="minorHAnsi"/>
          <w:sz w:val="32"/>
          <w:szCs w:val="32"/>
        </w:rPr>
        <w:t xml:space="preserve">.  Impact Health has been providing employee health screenings for over 30 years and provide services to nation’s largest hospitals, managed care organizations, health plans, and Fortune 500 companies. </w:t>
      </w:r>
      <w:r w:rsidR="00875E49">
        <w:rPr>
          <w:rFonts w:cstheme="minorHAnsi"/>
          <w:sz w:val="32"/>
          <w:szCs w:val="32"/>
        </w:rPr>
        <w:t xml:space="preserve">The company specializes in laboratory services. </w:t>
      </w:r>
    </w:p>
    <w:p w14:paraId="55263FC1" w14:textId="77777777" w:rsidR="00F90302" w:rsidRPr="00F90302" w:rsidRDefault="00F90302" w:rsidP="00F90302">
      <w:pPr>
        <w:pStyle w:val="ListParagraph"/>
        <w:rPr>
          <w:rFonts w:cstheme="minorHAnsi"/>
          <w:sz w:val="32"/>
          <w:szCs w:val="32"/>
        </w:rPr>
      </w:pPr>
    </w:p>
    <w:p w14:paraId="606C34F8" w14:textId="0E5C5F24" w:rsidR="00F90302" w:rsidRPr="004D4FBD" w:rsidRDefault="00F90302" w:rsidP="00F90302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4D4FBD">
        <w:rPr>
          <w:rFonts w:eastAsia="Times New Roman" w:cstheme="minorHAnsi"/>
          <w:sz w:val="32"/>
          <w:szCs w:val="32"/>
        </w:rPr>
        <w:t>Quest Diagnostics</w:t>
      </w:r>
      <w:r w:rsidR="00D72291">
        <w:rPr>
          <w:rFonts w:eastAsia="Times New Roman" w:cstheme="minorHAnsi"/>
          <w:sz w:val="32"/>
          <w:szCs w:val="32"/>
        </w:rPr>
        <w:t xml:space="preserve"> Incorporated</w:t>
      </w:r>
      <w:r w:rsidRPr="004D4FBD">
        <w:rPr>
          <w:rFonts w:eastAsia="Times New Roman" w:cstheme="minorHAnsi"/>
          <w:sz w:val="32"/>
          <w:szCs w:val="32"/>
        </w:rPr>
        <w:t xml:space="preserve"> </w:t>
      </w:r>
      <w:r w:rsidR="005C2DBD">
        <w:rPr>
          <w:rFonts w:eastAsia="Times New Roman" w:cstheme="minorHAnsi"/>
          <w:sz w:val="32"/>
          <w:szCs w:val="32"/>
        </w:rPr>
        <w:t xml:space="preserve">– is a publicly traded company </w:t>
      </w:r>
      <w:r w:rsidR="00F47930">
        <w:rPr>
          <w:rFonts w:eastAsia="Times New Roman" w:cstheme="minorHAnsi"/>
          <w:sz w:val="32"/>
          <w:szCs w:val="32"/>
        </w:rPr>
        <w:t xml:space="preserve">(DGX) </w:t>
      </w:r>
      <w:r w:rsidR="005C2DBD">
        <w:rPr>
          <w:rFonts w:eastAsia="Times New Roman" w:cstheme="minorHAnsi"/>
          <w:sz w:val="32"/>
          <w:szCs w:val="32"/>
        </w:rPr>
        <w:t>located in Secau</w:t>
      </w:r>
      <w:r w:rsidR="00875E49">
        <w:rPr>
          <w:rFonts w:eastAsia="Times New Roman" w:cstheme="minorHAnsi"/>
          <w:sz w:val="32"/>
          <w:szCs w:val="32"/>
        </w:rPr>
        <w:t xml:space="preserve">cus, NJ. </w:t>
      </w:r>
      <w:r>
        <w:rPr>
          <w:rFonts w:eastAsia="Times New Roman" w:cstheme="minorHAnsi"/>
          <w:sz w:val="32"/>
          <w:szCs w:val="32"/>
        </w:rPr>
        <w:t xml:space="preserve"> </w:t>
      </w:r>
      <w:r w:rsidR="00875E49">
        <w:rPr>
          <w:rFonts w:eastAsia="Times New Roman" w:cstheme="minorHAnsi"/>
          <w:sz w:val="32"/>
          <w:szCs w:val="32"/>
        </w:rPr>
        <w:t xml:space="preserve">The company was founded in 1967 as clinical laboratory. The company has revenue of $7.7 billion and is a Fortune 500 company. The company specializes in laboratory services. </w:t>
      </w:r>
    </w:p>
    <w:p w14:paraId="50704113" w14:textId="77777777" w:rsidR="004D4FBD" w:rsidRPr="004D4FBD" w:rsidRDefault="004D4FBD" w:rsidP="004D4FBD">
      <w:pPr>
        <w:pStyle w:val="ListParagraph"/>
        <w:rPr>
          <w:rFonts w:cstheme="minorHAnsi"/>
          <w:sz w:val="32"/>
          <w:szCs w:val="32"/>
        </w:rPr>
      </w:pPr>
    </w:p>
    <w:p w14:paraId="20035946" w14:textId="4369D266" w:rsidR="004D4FBD" w:rsidRPr="004D4FBD" w:rsidRDefault="004D4FBD" w:rsidP="006F4DB6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4D4FBD">
        <w:rPr>
          <w:rFonts w:eastAsia="Times New Roman" w:cstheme="minorHAnsi"/>
          <w:sz w:val="32"/>
          <w:szCs w:val="32"/>
        </w:rPr>
        <w:t>Simple Health</w:t>
      </w:r>
      <w:r w:rsidR="00D72291">
        <w:rPr>
          <w:rFonts w:eastAsia="Times New Roman" w:cstheme="minorHAnsi"/>
          <w:sz w:val="32"/>
          <w:szCs w:val="32"/>
        </w:rPr>
        <w:t>c</w:t>
      </w:r>
      <w:r w:rsidRPr="004D4FBD">
        <w:rPr>
          <w:rFonts w:eastAsia="Times New Roman" w:cstheme="minorHAnsi"/>
          <w:sz w:val="32"/>
          <w:szCs w:val="32"/>
        </w:rPr>
        <w:t>are</w:t>
      </w:r>
      <w:r w:rsidR="00D72291">
        <w:rPr>
          <w:rFonts w:eastAsia="Times New Roman" w:cstheme="minorHAnsi"/>
          <w:sz w:val="32"/>
          <w:szCs w:val="32"/>
        </w:rPr>
        <w:t>, LLC</w:t>
      </w:r>
      <w:r w:rsidRPr="004D4FBD">
        <w:rPr>
          <w:rFonts w:eastAsia="Times New Roman" w:cstheme="minorHAnsi"/>
          <w:sz w:val="32"/>
          <w:szCs w:val="32"/>
        </w:rPr>
        <w:t>/</w:t>
      </w:r>
      <w:r w:rsidR="008C3AAA">
        <w:rPr>
          <w:rFonts w:eastAsia="Times New Roman" w:cstheme="minorHAnsi"/>
          <w:sz w:val="32"/>
          <w:szCs w:val="32"/>
        </w:rPr>
        <w:t xml:space="preserve"> DBA: </w:t>
      </w:r>
      <w:r w:rsidRPr="004D4FBD">
        <w:rPr>
          <w:rFonts w:eastAsia="Times New Roman" w:cstheme="minorHAnsi"/>
          <w:sz w:val="32"/>
          <w:szCs w:val="32"/>
        </w:rPr>
        <w:t>Green Circle</w:t>
      </w:r>
      <w:r w:rsidR="004E3C92">
        <w:rPr>
          <w:rFonts w:eastAsia="Times New Roman" w:cstheme="minorHAnsi"/>
          <w:sz w:val="32"/>
          <w:szCs w:val="32"/>
        </w:rPr>
        <w:t xml:space="preserve"> Health</w:t>
      </w:r>
      <w:r w:rsidR="00F90302">
        <w:rPr>
          <w:rFonts w:eastAsia="Times New Roman" w:cstheme="minorHAnsi"/>
          <w:sz w:val="32"/>
          <w:szCs w:val="32"/>
        </w:rPr>
        <w:t xml:space="preserve"> </w:t>
      </w:r>
      <w:r w:rsidR="008665CC">
        <w:rPr>
          <w:rFonts w:eastAsia="Times New Roman" w:cstheme="minorHAnsi"/>
          <w:sz w:val="32"/>
          <w:szCs w:val="32"/>
        </w:rPr>
        <w:t>–</w:t>
      </w:r>
      <w:r w:rsidR="00F90302">
        <w:rPr>
          <w:rFonts w:eastAsia="Times New Roman" w:cstheme="minorHAnsi"/>
          <w:sz w:val="32"/>
          <w:szCs w:val="32"/>
        </w:rPr>
        <w:t xml:space="preserve"> </w:t>
      </w:r>
      <w:r w:rsidR="008665CC">
        <w:rPr>
          <w:rFonts w:eastAsia="Times New Roman" w:cstheme="minorHAnsi"/>
          <w:sz w:val="32"/>
          <w:szCs w:val="32"/>
        </w:rPr>
        <w:t xml:space="preserve">is a privately held company that was founded in 2013.  </w:t>
      </w:r>
      <w:r w:rsidR="008C3AAA">
        <w:rPr>
          <w:rFonts w:eastAsia="Times New Roman" w:cstheme="minorHAnsi"/>
          <w:sz w:val="32"/>
          <w:szCs w:val="32"/>
        </w:rPr>
        <w:t>They have a patented web and mobile-based service for employers to engage and communicate with employees and their families.</w:t>
      </w:r>
      <w:r w:rsidR="00D72291">
        <w:rPr>
          <w:rFonts w:eastAsia="Times New Roman" w:cstheme="minorHAnsi"/>
          <w:sz w:val="32"/>
          <w:szCs w:val="32"/>
        </w:rPr>
        <w:t xml:space="preserve"> T</w:t>
      </w:r>
      <w:r w:rsidR="008C3AAA">
        <w:rPr>
          <w:rFonts w:eastAsia="Times New Roman" w:cstheme="minorHAnsi"/>
          <w:sz w:val="32"/>
          <w:szCs w:val="32"/>
        </w:rPr>
        <w:t xml:space="preserve">he company is </w:t>
      </w:r>
      <w:r w:rsidR="008C3AAA">
        <w:rPr>
          <w:rFonts w:eastAsia="Times New Roman" w:cstheme="minorHAnsi"/>
          <w:sz w:val="32"/>
          <w:szCs w:val="32"/>
        </w:rPr>
        <w:lastRenderedPageBreak/>
        <w:t xml:space="preserve">located at Pensacola, FL.   </w:t>
      </w:r>
      <w:r w:rsidR="00E91A12">
        <w:rPr>
          <w:rFonts w:eastAsia="Times New Roman" w:cstheme="minorHAnsi"/>
          <w:sz w:val="32"/>
          <w:szCs w:val="32"/>
        </w:rPr>
        <w:t xml:space="preserve">The company has many fortune 500 companies plus over 3,300 organizations around the world. </w:t>
      </w:r>
    </w:p>
    <w:p w14:paraId="050E3D35" w14:textId="77777777" w:rsidR="004D4FBD" w:rsidRPr="004D4FBD" w:rsidRDefault="004D4FBD" w:rsidP="004D4FBD">
      <w:pPr>
        <w:pStyle w:val="ListParagraph"/>
        <w:rPr>
          <w:rFonts w:eastAsia="Times New Roman" w:cstheme="minorHAnsi"/>
          <w:sz w:val="32"/>
          <w:szCs w:val="32"/>
        </w:rPr>
      </w:pPr>
    </w:p>
    <w:p w14:paraId="5444B558" w14:textId="4391ED76" w:rsidR="004D4FBD" w:rsidRPr="004D4FBD" w:rsidRDefault="00845308" w:rsidP="006F4DB6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The </w:t>
      </w:r>
      <w:r w:rsidR="004D4FBD" w:rsidRPr="004D4FBD">
        <w:rPr>
          <w:rFonts w:eastAsia="Times New Roman" w:cstheme="minorHAnsi"/>
          <w:sz w:val="32"/>
          <w:szCs w:val="32"/>
        </w:rPr>
        <w:t>StayWell</w:t>
      </w:r>
      <w:r>
        <w:rPr>
          <w:rFonts w:eastAsia="Times New Roman" w:cstheme="minorHAnsi"/>
          <w:sz w:val="32"/>
          <w:szCs w:val="32"/>
        </w:rPr>
        <w:t xml:space="preserve"> Company, LLC</w:t>
      </w:r>
      <w:r w:rsidR="004D4FBD" w:rsidRPr="004D4FBD">
        <w:rPr>
          <w:rFonts w:eastAsia="Times New Roman" w:cstheme="minorHAnsi"/>
          <w:sz w:val="32"/>
          <w:szCs w:val="32"/>
        </w:rPr>
        <w:t xml:space="preserve"> </w:t>
      </w:r>
      <w:r>
        <w:rPr>
          <w:rFonts w:eastAsia="Times New Roman" w:cstheme="minorHAnsi"/>
          <w:sz w:val="32"/>
          <w:szCs w:val="32"/>
        </w:rPr>
        <w:t>–</w:t>
      </w:r>
      <w:r w:rsidR="004D4FBD" w:rsidRPr="004D4FBD">
        <w:rPr>
          <w:rFonts w:eastAsia="Times New Roman" w:cstheme="minorHAnsi"/>
          <w:sz w:val="32"/>
          <w:szCs w:val="32"/>
        </w:rPr>
        <w:t xml:space="preserve"> </w:t>
      </w:r>
      <w:r w:rsidR="009169A6">
        <w:rPr>
          <w:rFonts w:eastAsia="Times New Roman" w:cstheme="minorHAnsi"/>
          <w:sz w:val="32"/>
          <w:szCs w:val="32"/>
        </w:rPr>
        <w:t>a privately held</w:t>
      </w:r>
      <w:r>
        <w:rPr>
          <w:rFonts w:eastAsia="Times New Roman" w:cstheme="minorHAnsi"/>
          <w:sz w:val="32"/>
          <w:szCs w:val="32"/>
        </w:rPr>
        <w:t xml:space="preserve"> company</w:t>
      </w:r>
      <w:r w:rsidR="00951C1C">
        <w:rPr>
          <w:rFonts w:eastAsia="Times New Roman" w:cstheme="minorHAnsi"/>
          <w:sz w:val="32"/>
          <w:szCs w:val="32"/>
        </w:rPr>
        <w:t xml:space="preserve"> that</w:t>
      </w:r>
      <w:r>
        <w:rPr>
          <w:rFonts w:eastAsia="Times New Roman" w:cstheme="minorHAnsi"/>
          <w:sz w:val="32"/>
          <w:szCs w:val="32"/>
        </w:rPr>
        <w:t xml:space="preserve"> was </w:t>
      </w:r>
      <w:r w:rsidR="00DF6CF0">
        <w:rPr>
          <w:rFonts w:eastAsia="Times New Roman" w:cstheme="minorHAnsi"/>
          <w:sz w:val="32"/>
          <w:szCs w:val="32"/>
        </w:rPr>
        <w:t>f</w:t>
      </w:r>
      <w:r>
        <w:rPr>
          <w:rFonts w:eastAsia="Times New Roman" w:cstheme="minorHAnsi"/>
          <w:sz w:val="32"/>
          <w:szCs w:val="32"/>
        </w:rPr>
        <w:t>ounded in 1978</w:t>
      </w:r>
      <w:r w:rsidR="00951C1C">
        <w:rPr>
          <w:rFonts w:eastAsia="Times New Roman" w:cstheme="minorHAnsi"/>
          <w:sz w:val="32"/>
          <w:szCs w:val="32"/>
        </w:rPr>
        <w:t>.</w:t>
      </w:r>
      <w:r>
        <w:rPr>
          <w:rFonts w:eastAsia="Times New Roman" w:cstheme="minorHAnsi"/>
          <w:sz w:val="32"/>
          <w:szCs w:val="32"/>
        </w:rPr>
        <w:t xml:space="preserve"> </w:t>
      </w:r>
      <w:r w:rsidR="00951C1C">
        <w:rPr>
          <w:rFonts w:eastAsia="Times New Roman" w:cstheme="minorHAnsi"/>
          <w:sz w:val="32"/>
          <w:szCs w:val="32"/>
        </w:rPr>
        <w:t xml:space="preserve">The company </w:t>
      </w:r>
      <w:r>
        <w:rPr>
          <w:rFonts w:eastAsia="Times New Roman" w:cstheme="minorHAnsi"/>
          <w:sz w:val="32"/>
          <w:szCs w:val="32"/>
        </w:rPr>
        <w:t>provid</w:t>
      </w:r>
      <w:r w:rsidR="00951C1C">
        <w:rPr>
          <w:rFonts w:eastAsia="Times New Roman" w:cstheme="minorHAnsi"/>
          <w:sz w:val="32"/>
          <w:szCs w:val="32"/>
        </w:rPr>
        <w:t>es</w:t>
      </w:r>
      <w:r>
        <w:rPr>
          <w:rFonts w:eastAsia="Times New Roman" w:cstheme="minorHAnsi"/>
          <w:sz w:val="32"/>
          <w:szCs w:val="32"/>
        </w:rPr>
        <w:t xml:space="preserve"> patient and consumer health education</w:t>
      </w:r>
      <w:r w:rsidR="00DF6CF0">
        <w:rPr>
          <w:rFonts w:eastAsia="Times New Roman" w:cstheme="minorHAnsi"/>
          <w:sz w:val="32"/>
          <w:szCs w:val="32"/>
        </w:rPr>
        <w:t xml:space="preserve">.  They were </w:t>
      </w:r>
      <w:r w:rsidR="00B95693">
        <w:rPr>
          <w:rFonts w:eastAsia="Times New Roman" w:cstheme="minorHAnsi"/>
          <w:sz w:val="32"/>
          <w:szCs w:val="32"/>
        </w:rPr>
        <w:t>incorporated</w:t>
      </w:r>
      <w:r w:rsidR="00DF6CF0">
        <w:rPr>
          <w:rFonts w:eastAsia="Times New Roman" w:cstheme="minorHAnsi"/>
          <w:sz w:val="32"/>
          <w:szCs w:val="32"/>
        </w:rPr>
        <w:t xml:space="preserve"> in 1992. Healthcare Services &amp; </w:t>
      </w:r>
      <w:r w:rsidR="00B95693">
        <w:rPr>
          <w:rFonts w:eastAsia="Times New Roman" w:cstheme="minorHAnsi"/>
          <w:sz w:val="32"/>
          <w:szCs w:val="32"/>
        </w:rPr>
        <w:t>Solutions</w:t>
      </w:r>
      <w:r w:rsidR="00DF6CF0">
        <w:rPr>
          <w:rFonts w:eastAsia="Times New Roman" w:cstheme="minorHAnsi"/>
          <w:sz w:val="32"/>
          <w:szCs w:val="32"/>
        </w:rPr>
        <w:t xml:space="preserve">, LLC invested a majority stake in the company in 2016. The company is headquartered </w:t>
      </w:r>
      <w:r w:rsidR="000C7891">
        <w:rPr>
          <w:rFonts w:eastAsia="Times New Roman" w:cstheme="minorHAnsi"/>
          <w:sz w:val="32"/>
          <w:szCs w:val="32"/>
        </w:rPr>
        <w:t xml:space="preserve">in Yardley, PA.  </w:t>
      </w:r>
    </w:p>
    <w:p w14:paraId="6AEDDC57" w14:textId="77777777" w:rsidR="004D4FBD" w:rsidRPr="004D4FBD" w:rsidRDefault="004D4FBD" w:rsidP="004D4FBD">
      <w:pPr>
        <w:pStyle w:val="ListParagraph"/>
        <w:rPr>
          <w:rFonts w:eastAsia="Times New Roman" w:cstheme="minorHAnsi"/>
          <w:sz w:val="32"/>
          <w:szCs w:val="32"/>
        </w:rPr>
      </w:pPr>
    </w:p>
    <w:p w14:paraId="2F1B569C" w14:textId="3EA7E561" w:rsidR="004D4FBD" w:rsidRPr="004D4FBD" w:rsidRDefault="004D4FBD" w:rsidP="006F4DB6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4D4FBD">
        <w:rPr>
          <w:rFonts w:eastAsia="Times New Roman" w:cstheme="minorHAnsi"/>
          <w:sz w:val="32"/>
          <w:szCs w:val="32"/>
        </w:rPr>
        <w:t>Virgin Pulse</w:t>
      </w:r>
      <w:r>
        <w:rPr>
          <w:rFonts w:eastAsia="Times New Roman" w:cstheme="minorHAnsi"/>
          <w:sz w:val="32"/>
          <w:szCs w:val="32"/>
        </w:rPr>
        <w:t xml:space="preserve"> -</w:t>
      </w:r>
      <w:r w:rsidR="006A3C5C">
        <w:rPr>
          <w:rFonts w:eastAsia="Times New Roman" w:cstheme="minorHAnsi"/>
          <w:sz w:val="32"/>
          <w:szCs w:val="32"/>
        </w:rPr>
        <w:t xml:space="preserve">a privately </w:t>
      </w:r>
      <w:r w:rsidR="00E91A12">
        <w:rPr>
          <w:rFonts w:eastAsia="Times New Roman" w:cstheme="minorHAnsi"/>
          <w:sz w:val="32"/>
          <w:szCs w:val="32"/>
        </w:rPr>
        <w:t xml:space="preserve">held company that was founded in 2004 as part of Richard Branson’s Virgin Group.  The company focuses on digital health, wellbeing and engagement. Virgin Pulse is headquartered in Providence, RI. </w:t>
      </w:r>
    </w:p>
    <w:sectPr w:rsidR="004D4FBD" w:rsidRPr="004D4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71522"/>
    <w:multiLevelType w:val="hybridMultilevel"/>
    <w:tmpl w:val="BB94B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A35F4"/>
    <w:multiLevelType w:val="hybridMultilevel"/>
    <w:tmpl w:val="A692A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D35"/>
    <w:rsid w:val="00011164"/>
    <w:rsid w:val="00036D35"/>
    <w:rsid w:val="000C7891"/>
    <w:rsid w:val="000D490A"/>
    <w:rsid w:val="00153163"/>
    <w:rsid w:val="00166527"/>
    <w:rsid w:val="001F204A"/>
    <w:rsid w:val="00246260"/>
    <w:rsid w:val="00362968"/>
    <w:rsid w:val="00404630"/>
    <w:rsid w:val="00467857"/>
    <w:rsid w:val="004736F5"/>
    <w:rsid w:val="004859DB"/>
    <w:rsid w:val="004C712B"/>
    <w:rsid w:val="004D4FBD"/>
    <w:rsid w:val="004E3C92"/>
    <w:rsid w:val="004F5D6E"/>
    <w:rsid w:val="005C2DBD"/>
    <w:rsid w:val="005F2EC3"/>
    <w:rsid w:val="00646825"/>
    <w:rsid w:val="006A3C5C"/>
    <w:rsid w:val="006A7067"/>
    <w:rsid w:val="006E2611"/>
    <w:rsid w:val="006F4DB6"/>
    <w:rsid w:val="00735CEC"/>
    <w:rsid w:val="00795BF5"/>
    <w:rsid w:val="007C32EB"/>
    <w:rsid w:val="008355FA"/>
    <w:rsid w:val="00845308"/>
    <w:rsid w:val="008665CC"/>
    <w:rsid w:val="00875E49"/>
    <w:rsid w:val="00877E24"/>
    <w:rsid w:val="008C3AAA"/>
    <w:rsid w:val="009169A6"/>
    <w:rsid w:val="00922BF8"/>
    <w:rsid w:val="00951C1C"/>
    <w:rsid w:val="009B412B"/>
    <w:rsid w:val="009E05E8"/>
    <w:rsid w:val="00B15170"/>
    <w:rsid w:val="00B95693"/>
    <w:rsid w:val="00CA1BA4"/>
    <w:rsid w:val="00D72291"/>
    <w:rsid w:val="00DF0838"/>
    <w:rsid w:val="00DF6CF0"/>
    <w:rsid w:val="00E91A12"/>
    <w:rsid w:val="00F47930"/>
    <w:rsid w:val="00F9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21B8D"/>
  <w15:chartTrackingRefBased/>
  <w15:docId w15:val="{B7543921-E68A-4EEC-8D0B-56B6DB9F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B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DeCelle, Delos [KHPA]</dc:creator>
  <cp:keywords/>
  <dc:description/>
  <cp:lastModifiedBy>Mike Michael [KDHE]</cp:lastModifiedBy>
  <cp:revision>6</cp:revision>
  <cp:lastPrinted>2019-02-01T17:28:00Z</cp:lastPrinted>
  <dcterms:created xsi:type="dcterms:W3CDTF">2019-04-05T16:26:00Z</dcterms:created>
  <dcterms:modified xsi:type="dcterms:W3CDTF">2019-04-10T15:07:00Z</dcterms:modified>
</cp:coreProperties>
</file>